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996B" w14:textId="0827C427" w:rsidR="0056003A" w:rsidRDefault="0056003A"/>
    <w:tbl>
      <w:tblPr>
        <w:tblpPr w:leftFromText="180" w:rightFromText="180" w:vertAnchor="page" w:horzAnchor="page" w:tblpX="399" w:tblpY="1708"/>
        <w:tblW w:w="106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00"/>
        <w:gridCol w:w="2099"/>
      </w:tblGrid>
      <w:tr w:rsidR="00383E98" w:rsidRPr="00383E98" w14:paraId="771A610E" w14:textId="77777777" w:rsidTr="005A1A82">
        <w:trPr>
          <w:trHeight w:val="584"/>
        </w:trPr>
        <w:tc>
          <w:tcPr>
            <w:tcW w:w="8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120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290737" w14:textId="59E09178" w:rsidR="00383E98" w:rsidRPr="00383E98" w:rsidRDefault="00383E98" w:rsidP="005A1A82">
            <w:pPr>
              <w:ind w:right="-3398"/>
              <w:rPr>
                <w:rFonts w:ascii="Avenir Book" w:hAnsi="Avenir Book"/>
                <w:b/>
                <w:bCs/>
                <w:color w:val="FFFFFF" w:themeColor="background1"/>
              </w:rPr>
            </w:pPr>
            <w:bookmarkStart w:id="0" w:name="_GoBack"/>
            <w:bookmarkEnd w:id="0"/>
            <w:r w:rsidRPr="00436DB3">
              <w:rPr>
                <w:rFonts w:ascii="Avenir Book" w:hAnsi="Avenir Book"/>
                <w:b/>
                <w:bCs/>
                <w:color w:val="FFFFFF" w:themeColor="background1"/>
              </w:rPr>
              <w:t xml:space="preserve">Systemics </w:t>
            </w:r>
            <w:r w:rsidRPr="00436DB3">
              <w:rPr>
                <w:rFonts w:ascii="Avenir Book" w:hAnsi="Avenir Book"/>
                <w:b/>
                <w:bCs/>
                <w:color w:val="FFFFFF" w:themeColor="background1"/>
              </w:rPr>
              <w:t>Cultural</w:t>
            </w:r>
            <w:r w:rsidRPr="00436DB3">
              <w:rPr>
                <w:rFonts w:ascii="Avenir Book" w:hAnsi="Avenir Book"/>
                <w:b/>
                <w:bCs/>
                <w:color w:val="FFFFFF" w:themeColor="background1"/>
              </w:rPr>
              <w:t xml:space="preserve"> Principles &amp; Practices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12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1E58BE" w14:textId="77777777" w:rsidR="005A1A82" w:rsidRDefault="00383E98" w:rsidP="00383E98">
            <w:pPr>
              <w:rPr>
                <w:rFonts w:ascii="Avenir Book" w:hAnsi="Avenir Book"/>
                <w:color w:val="FFFFFF" w:themeColor="background1"/>
                <w:lang w:val="en-US"/>
              </w:rPr>
            </w:pPr>
            <w:r w:rsidRPr="00383E98">
              <w:rPr>
                <w:rFonts w:ascii="Avenir Book" w:hAnsi="Avenir Book"/>
                <w:color w:val="FFFFFF" w:themeColor="background1"/>
                <w:lang w:val="en-US"/>
              </w:rPr>
              <w:t xml:space="preserve">1= poor, </w:t>
            </w:r>
          </w:p>
          <w:p w14:paraId="600691F6" w14:textId="0E1C9F77" w:rsidR="00383E98" w:rsidRPr="00383E98" w:rsidRDefault="00383E98" w:rsidP="00383E98">
            <w:pPr>
              <w:rPr>
                <w:rFonts w:ascii="Avenir Book" w:hAnsi="Avenir Book"/>
                <w:color w:val="FFFFFF" w:themeColor="background1"/>
              </w:rPr>
            </w:pPr>
            <w:r w:rsidRPr="00383E98">
              <w:rPr>
                <w:rFonts w:ascii="Avenir Book" w:hAnsi="Avenir Book"/>
                <w:color w:val="FFFFFF" w:themeColor="background1"/>
                <w:lang w:val="en-US"/>
              </w:rPr>
              <w:t>10 = excellent</w:t>
            </w:r>
          </w:p>
        </w:tc>
      </w:tr>
      <w:tr w:rsidR="00383E98" w:rsidRPr="00383E98" w14:paraId="5124701E" w14:textId="77777777" w:rsidTr="005A1A82">
        <w:trPr>
          <w:trHeight w:val="584"/>
        </w:trPr>
        <w:tc>
          <w:tcPr>
            <w:tcW w:w="8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0A5C5B" w14:textId="77777777" w:rsidR="00383E98" w:rsidRPr="00383E98" w:rsidRDefault="00383E98" w:rsidP="005A1A82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</w:rPr>
              <w:t>Engaging as equals</w:t>
            </w:r>
          </w:p>
        </w:tc>
        <w:tc>
          <w:tcPr>
            <w:tcW w:w="20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5FC15" w14:textId="08ADDC16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  <w:tr w:rsidR="00383E98" w:rsidRPr="00383E98" w14:paraId="58F35AEF" w14:textId="77777777" w:rsidTr="005A1A82">
        <w:trPr>
          <w:trHeight w:val="584"/>
        </w:trPr>
        <w:tc>
          <w:tcPr>
            <w:tcW w:w="8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EE1B77" w14:textId="77777777" w:rsidR="00383E98" w:rsidRPr="00383E98" w:rsidRDefault="00383E98" w:rsidP="005A1A82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</w:rPr>
              <w:t>Assuring diversity of perspectives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0AC00" w14:textId="10E0DE6F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  <w:tr w:rsidR="00383E98" w:rsidRPr="00383E98" w14:paraId="62782E96" w14:textId="77777777" w:rsidTr="005A1A82">
        <w:trPr>
          <w:trHeight w:val="584"/>
        </w:trPr>
        <w:tc>
          <w:tcPr>
            <w:tcW w:w="8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F461FD" w14:textId="77777777" w:rsidR="00383E98" w:rsidRPr="00383E98" w:rsidRDefault="00383E98" w:rsidP="005A1A82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US"/>
              </w:rPr>
              <w:t xml:space="preserve">Forming clarity of higher purposes              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FCE3F" w14:textId="77777777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  <w:tr w:rsidR="00383E98" w:rsidRPr="00383E98" w14:paraId="2F8B24BF" w14:textId="77777777" w:rsidTr="005A1A82">
        <w:trPr>
          <w:trHeight w:val="584"/>
        </w:trPr>
        <w:tc>
          <w:tcPr>
            <w:tcW w:w="8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A01951" w14:textId="77777777" w:rsidR="00383E98" w:rsidRPr="00383E98" w:rsidRDefault="00383E98" w:rsidP="005A1A82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US"/>
              </w:rPr>
              <w:t>Trusting the group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816B0" w14:textId="77777777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  <w:tr w:rsidR="00383E98" w:rsidRPr="00383E98" w14:paraId="0EC636FD" w14:textId="77777777" w:rsidTr="005A1A82">
        <w:trPr>
          <w:trHeight w:val="584"/>
        </w:trPr>
        <w:tc>
          <w:tcPr>
            <w:tcW w:w="8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0D7FD1" w14:textId="77777777" w:rsidR="00383E98" w:rsidRPr="00383E98" w:rsidRDefault="00383E98" w:rsidP="005A1A82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US"/>
              </w:rPr>
              <w:t xml:space="preserve">Promoting independent judgment        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D32E5" w14:textId="77777777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  <w:tr w:rsidR="00383E98" w:rsidRPr="00383E98" w14:paraId="5D898372" w14:textId="77777777" w:rsidTr="005A1A82">
        <w:trPr>
          <w:trHeight w:val="584"/>
        </w:trPr>
        <w:tc>
          <w:tcPr>
            <w:tcW w:w="8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383970" w14:textId="77777777" w:rsidR="00383E98" w:rsidRPr="00383E98" w:rsidRDefault="00383E98" w:rsidP="005A1A82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US"/>
              </w:rPr>
              <w:t xml:space="preserve">Supporting </w:t>
            </w:r>
            <w:proofErr w:type="spellStart"/>
            <w:r w:rsidRPr="00383E98">
              <w:rPr>
                <w:rFonts w:ascii="Avenir Book" w:hAnsi="Avenir Book"/>
                <w:lang w:val="en-US"/>
              </w:rPr>
              <w:t>candour</w:t>
            </w:r>
            <w:proofErr w:type="spellEnd"/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05A00" w14:textId="77777777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  <w:tr w:rsidR="00383E98" w:rsidRPr="00383E98" w14:paraId="03EED82B" w14:textId="77777777" w:rsidTr="005A1A82">
        <w:trPr>
          <w:trHeight w:val="584"/>
        </w:trPr>
        <w:tc>
          <w:tcPr>
            <w:tcW w:w="8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849742" w14:textId="77777777" w:rsidR="00383E98" w:rsidRPr="00383E98" w:rsidRDefault="00383E98" w:rsidP="005A1A82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US"/>
              </w:rPr>
              <w:t xml:space="preserve">Assuring transparency 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BBFEE" w14:textId="77777777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  <w:tr w:rsidR="00383E98" w:rsidRPr="00383E98" w14:paraId="34CB9F39" w14:textId="77777777" w:rsidTr="005A1A82">
        <w:trPr>
          <w:trHeight w:val="584"/>
        </w:trPr>
        <w:tc>
          <w:tcPr>
            <w:tcW w:w="8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7A0C4" w14:textId="77777777" w:rsidR="00383E98" w:rsidRPr="00383E98" w:rsidRDefault="00383E98" w:rsidP="005A1A82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US"/>
              </w:rPr>
              <w:t xml:space="preserve">Focusing on relationships  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F736A" w14:textId="77777777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</w:tbl>
    <w:tbl>
      <w:tblPr>
        <w:tblpPr w:leftFromText="180" w:rightFromText="180" w:vertAnchor="page" w:horzAnchor="page" w:tblpX="370" w:tblpY="10126"/>
        <w:tblW w:w="108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715"/>
        <w:gridCol w:w="2088"/>
      </w:tblGrid>
      <w:tr w:rsidR="00383E98" w:rsidRPr="005A1A82" w14:paraId="0C652E90" w14:textId="77777777" w:rsidTr="00383E98">
        <w:trPr>
          <w:trHeight w:val="591"/>
        </w:trPr>
        <w:tc>
          <w:tcPr>
            <w:tcW w:w="8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8ABA3" w14:textId="01071B49" w:rsidR="00383E98" w:rsidRPr="00383E98" w:rsidRDefault="00383E98" w:rsidP="00383E98">
            <w:pPr>
              <w:rPr>
                <w:rFonts w:ascii="Avenir Book" w:hAnsi="Avenir Book"/>
                <w:color w:val="FFFFFF" w:themeColor="background1"/>
              </w:rPr>
            </w:pPr>
            <w:r w:rsidRPr="005A1A82">
              <w:rPr>
                <w:rFonts w:ascii="Avenir Book" w:hAnsi="Avenir Book"/>
                <w:b/>
                <w:bCs/>
                <w:color w:val="FFFFFF" w:themeColor="background1"/>
              </w:rPr>
              <w:t xml:space="preserve">Systemics </w:t>
            </w:r>
            <w:r w:rsidRPr="005A1A82">
              <w:rPr>
                <w:rFonts w:ascii="Avenir Book" w:hAnsi="Avenir Book"/>
                <w:b/>
                <w:bCs/>
                <w:color w:val="FFFFFF" w:themeColor="background1"/>
              </w:rPr>
              <w:t>Scoping</w:t>
            </w:r>
            <w:r w:rsidRPr="005A1A82">
              <w:rPr>
                <w:rFonts w:ascii="Avenir Book" w:hAnsi="Avenir Book"/>
                <w:b/>
                <w:bCs/>
                <w:color w:val="FFFFFF" w:themeColor="background1"/>
              </w:rPr>
              <w:t xml:space="preserve"> Principles &amp; Practices</w:t>
            </w:r>
          </w:p>
        </w:tc>
        <w:tc>
          <w:tcPr>
            <w:tcW w:w="2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97F6" w14:textId="77777777" w:rsidR="005A1A82" w:rsidRDefault="00383E98" w:rsidP="00383E98">
            <w:pPr>
              <w:rPr>
                <w:rFonts w:ascii="Avenir Book" w:hAnsi="Avenir Book"/>
                <w:color w:val="FFFFFF" w:themeColor="background1"/>
                <w:lang w:val="en-US"/>
              </w:rPr>
            </w:pPr>
            <w:r w:rsidRPr="00383E98">
              <w:rPr>
                <w:rFonts w:ascii="Avenir Book" w:hAnsi="Avenir Book"/>
                <w:color w:val="FFFFFF" w:themeColor="background1"/>
                <w:lang w:val="en-US"/>
              </w:rPr>
              <w:t xml:space="preserve">1= poor, </w:t>
            </w:r>
          </w:p>
          <w:p w14:paraId="040D46E3" w14:textId="563F59EC" w:rsidR="00383E98" w:rsidRPr="00383E98" w:rsidRDefault="00383E98" w:rsidP="00383E98">
            <w:pPr>
              <w:rPr>
                <w:rFonts w:ascii="Avenir Book" w:hAnsi="Avenir Book"/>
                <w:color w:val="FFFFFF" w:themeColor="background1"/>
              </w:rPr>
            </w:pPr>
            <w:r w:rsidRPr="00383E98">
              <w:rPr>
                <w:rFonts w:ascii="Avenir Book" w:hAnsi="Avenir Book"/>
                <w:color w:val="FFFFFF" w:themeColor="background1"/>
                <w:lang w:val="en-US"/>
              </w:rPr>
              <w:t>10 = excellent</w:t>
            </w:r>
          </w:p>
        </w:tc>
      </w:tr>
      <w:tr w:rsidR="00383E98" w:rsidRPr="005A1A82" w14:paraId="26B648A1" w14:textId="77777777" w:rsidTr="00383E98">
        <w:trPr>
          <w:trHeight w:val="670"/>
        </w:trPr>
        <w:tc>
          <w:tcPr>
            <w:tcW w:w="8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7F15A" w14:textId="77777777" w:rsidR="00383E98" w:rsidRPr="00383E98" w:rsidRDefault="00383E98" w:rsidP="00383E98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GB"/>
              </w:rPr>
              <w:t>Updating the organisation’s understanding of the whole</w:t>
            </w:r>
          </w:p>
        </w:tc>
        <w:tc>
          <w:tcPr>
            <w:tcW w:w="2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D586" w14:textId="5BC3D22E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  <w:tr w:rsidR="00383E98" w:rsidRPr="005A1A82" w14:paraId="1D0EDE8C" w14:textId="77777777" w:rsidTr="00383E98">
        <w:trPr>
          <w:trHeight w:val="591"/>
        </w:trPr>
        <w:tc>
          <w:tcPr>
            <w:tcW w:w="8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C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CFEE3" w14:textId="77777777" w:rsidR="00383E98" w:rsidRPr="00383E98" w:rsidRDefault="00383E98" w:rsidP="00383E98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GB"/>
              </w:rPr>
              <w:t>Knowing the boundaries of control and status of ‘marginalised’ issues</w:t>
            </w:r>
          </w:p>
        </w:tc>
        <w:tc>
          <w:tcPr>
            <w:tcW w:w="2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C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B1F5C" w14:textId="77777777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  <w:tr w:rsidR="00383E98" w:rsidRPr="005A1A82" w14:paraId="24E0CE07" w14:textId="77777777" w:rsidTr="00383E98">
        <w:trPr>
          <w:trHeight w:val="1182"/>
        </w:trPr>
        <w:tc>
          <w:tcPr>
            <w:tcW w:w="8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C5755" w14:textId="77777777" w:rsidR="00383E98" w:rsidRPr="00383E98" w:rsidRDefault="00383E98" w:rsidP="00383E98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GB"/>
              </w:rPr>
              <w:t>Knowing and following the interdependent relationship (coherence) between all functions</w:t>
            </w:r>
          </w:p>
        </w:tc>
        <w:tc>
          <w:tcPr>
            <w:tcW w:w="2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33BD" w14:textId="77777777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  <w:tr w:rsidR="00383E98" w:rsidRPr="005A1A82" w14:paraId="1CD3A4E2" w14:textId="77777777" w:rsidTr="00383E98">
        <w:trPr>
          <w:trHeight w:val="591"/>
        </w:trPr>
        <w:tc>
          <w:tcPr>
            <w:tcW w:w="8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C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C9964" w14:textId="77777777" w:rsidR="00383E98" w:rsidRPr="00383E98" w:rsidRDefault="00383E98" w:rsidP="00383E98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GB"/>
              </w:rPr>
              <w:t>Assessing the use of the diversity of experiential knowledge being accessed</w:t>
            </w:r>
          </w:p>
        </w:tc>
        <w:tc>
          <w:tcPr>
            <w:tcW w:w="2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C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569AC" w14:textId="77777777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  <w:tr w:rsidR="00383E98" w:rsidRPr="005A1A82" w14:paraId="4BCE466C" w14:textId="77777777" w:rsidTr="00383E98">
        <w:trPr>
          <w:trHeight w:val="591"/>
        </w:trPr>
        <w:tc>
          <w:tcPr>
            <w:tcW w:w="8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92AD2" w14:textId="77777777" w:rsidR="00383E98" w:rsidRPr="00383E98" w:rsidRDefault="00383E98" w:rsidP="00383E98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GB"/>
              </w:rPr>
              <w:t>Exploring the organisation’s environment for change</w:t>
            </w:r>
          </w:p>
        </w:tc>
        <w:tc>
          <w:tcPr>
            <w:tcW w:w="2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CA763" w14:textId="77777777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  <w:tr w:rsidR="00383E98" w:rsidRPr="005A1A82" w14:paraId="06DABA7A" w14:textId="77777777" w:rsidTr="00383E98">
        <w:trPr>
          <w:trHeight w:val="591"/>
        </w:trPr>
        <w:tc>
          <w:tcPr>
            <w:tcW w:w="8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C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085AF" w14:textId="77777777" w:rsidR="00383E98" w:rsidRPr="00383E98" w:rsidRDefault="00383E98" w:rsidP="00383E98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GB"/>
              </w:rPr>
              <w:t>Following the consequences pathways of the organisation’s products and services</w:t>
            </w:r>
          </w:p>
        </w:tc>
        <w:tc>
          <w:tcPr>
            <w:tcW w:w="2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CF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56C5B" w14:textId="77777777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</w:tbl>
    <w:p w14:paraId="643B7738" w14:textId="2AD96DF0" w:rsidR="00383E98" w:rsidRDefault="00383E98"/>
    <w:p w14:paraId="2573A085" w14:textId="77777777" w:rsidR="00383E98" w:rsidRDefault="00383E98">
      <w:r>
        <w:br w:type="page"/>
      </w:r>
    </w:p>
    <w:tbl>
      <w:tblPr>
        <w:tblpPr w:leftFromText="180" w:rightFromText="180" w:vertAnchor="text" w:horzAnchor="margin" w:tblpXSpec="center" w:tblpY="99"/>
        <w:tblW w:w="106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25"/>
        <w:gridCol w:w="2291"/>
      </w:tblGrid>
      <w:tr w:rsidR="00383E98" w:rsidRPr="005A1A82" w14:paraId="27552D14" w14:textId="77777777" w:rsidTr="00383E98">
        <w:trPr>
          <w:trHeight w:val="693"/>
        </w:trPr>
        <w:tc>
          <w:tcPr>
            <w:tcW w:w="83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4CCD2B" w14:textId="5E380062" w:rsidR="00383E98" w:rsidRPr="00383E98" w:rsidRDefault="00383E98" w:rsidP="00383E98">
            <w:pPr>
              <w:ind w:right="-1044"/>
              <w:rPr>
                <w:rFonts w:ascii="Avenir Book" w:hAnsi="Avenir Book"/>
                <w:color w:val="FFFFFF" w:themeColor="background1"/>
              </w:rPr>
            </w:pPr>
            <w:r w:rsidRPr="005A1A82">
              <w:rPr>
                <w:rFonts w:ascii="Avenir Book" w:hAnsi="Avenir Book"/>
                <w:b/>
                <w:bCs/>
                <w:color w:val="FFFFFF" w:themeColor="background1"/>
              </w:rPr>
              <w:lastRenderedPageBreak/>
              <w:t>Systemics Intervention Principles &amp; Practices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852AD" w14:textId="77777777" w:rsidR="005A1A82" w:rsidRDefault="00383E98" w:rsidP="00383E98">
            <w:pPr>
              <w:rPr>
                <w:rFonts w:ascii="Avenir Book" w:hAnsi="Avenir Book"/>
                <w:color w:val="FFFFFF" w:themeColor="background1"/>
                <w:lang w:val="en-US"/>
              </w:rPr>
            </w:pPr>
            <w:r w:rsidRPr="00383E98">
              <w:rPr>
                <w:rFonts w:ascii="Avenir Book" w:hAnsi="Avenir Book"/>
                <w:color w:val="FFFFFF" w:themeColor="background1"/>
                <w:lang w:val="en-US"/>
              </w:rPr>
              <w:t xml:space="preserve">1= poor, </w:t>
            </w:r>
          </w:p>
          <w:p w14:paraId="4267E8A7" w14:textId="08F7A16C" w:rsidR="00383E98" w:rsidRPr="00383E98" w:rsidRDefault="00383E98" w:rsidP="00383E98">
            <w:pPr>
              <w:rPr>
                <w:rFonts w:ascii="Avenir Book" w:hAnsi="Avenir Book"/>
                <w:color w:val="FFFFFF" w:themeColor="background1"/>
              </w:rPr>
            </w:pPr>
            <w:r w:rsidRPr="00383E98">
              <w:rPr>
                <w:rFonts w:ascii="Avenir Book" w:hAnsi="Avenir Book"/>
                <w:color w:val="FFFFFF" w:themeColor="background1"/>
                <w:lang w:val="en-US"/>
              </w:rPr>
              <w:t>10 = excellent</w:t>
            </w:r>
          </w:p>
        </w:tc>
      </w:tr>
      <w:tr w:rsidR="00383E98" w:rsidRPr="005A1A82" w14:paraId="66D1B282" w14:textId="77777777" w:rsidTr="00383E98">
        <w:trPr>
          <w:trHeight w:val="693"/>
        </w:trPr>
        <w:tc>
          <w:tcPr>
            <w:tcW w:w="83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F2D03" w14:textId="77777777" w:rsidR="00383E98" w:rsidRPr="00383E98" w:rsidRDefault="00383E98" w:rsidP="00383E98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GB"/>
              </w:rPr>
              <w:t>Sweeping in the diverse collective wisdom</w:t>
            </w:r>
          </w:p>
        </w:tc>
        <w:tc>
          <w:tcPr>
            <w:tcW w:w="22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5E9047" w14:textId="1B54132D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  <w:tr w:rsidR="00383E98" w:rsidRPr="005A1A82" w14:paraId="2B89665D" w14:textId="77777777" w:rsidTr="00383E98">
        <w:trPr>
          <w:trHeight w:val="693"/>
        </w:trPr>
        <w:tc>
          <w:tcPr>
            <w:tcW w:w="8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A0058" w14:textId="77777777" w:rsidR="00383E98" w:rsidRPr="00383E98" w:rsidRDefault="00383E98" w:rsidP="00383E98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GB"/>
              </w:rPr>
              <w:t xml:space="preserve">Using emergence to make sense of rich datasets 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ABDEA7" w14:textId="77777777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  <w:tr w:rsidR="00383E98" w:rsidRPr="005A1A82" w14:paraId="0F360528" w14:textId="77777777" w:rsidTr="00383E98">
        <w:trPr>
          <w:trHeight w:val="693"/>
        </w:trPr>
        <w:tc>
          <w:tcPr>
            <w:tcW w:w="8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8D261" w14:textId="77777777" w:rsidR="00383E98" w:rsidRPr="00383E98" w:rsidRDefault="00383E98" w:rsidP="00383E98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GB"/>
              </w:rPr>
              <w:t>Iterative cycles of sweeping in and making sense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1BAFDA" w14:textId="77777777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  <w:tr w:rsidR="00383E98" w:rsidRPr="005A1A82" w14:paraId="614EC8AD" w14:textId="77777777" w:rsidTr="00383E98">
        <w:trPr>
          <w:trHeight w:val="693"/>
        </w:trPr>
        <w:tc>
          <w:tcPr>
            <w:tcW w:w="8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08389" w14:textId="77777777" w:rsidR="00383E98" w:rsidRPr="00383E98" w:rsidRDefault="00383E98" w:rsidP="00383E98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GB"/>
              </w:rPr>
              <w:t>Creating ‘probes’ from collective transformational ideas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72D47E" w14:textId="77777777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  <w:tr w:rsidR="00383E98" w:rsidRPr="005A1A82" w14:paraId="1BE28A34" w14:textId="77777777" w:rsidTr="00383E98">
        <w:trPr>
          <w:trHeight w:val="797"/>
        </w:trPr>
        <w:tc>
          <w:tcPr>
            <w:tcW w:w="8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8C0F" w14:textId="410E574D" w:rsidR="00383E98" w:rsidRPr="00383E98" w:rsidRDefault="00383E98" w:rsidP="00383E98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GB"/>
              </w:rPr>
              <w:t>Back</w:t>
            </w:r>
            <w:r w:rsidRPr="005A1A82">
              <w:rPr>
                <w:rFonts w:ascii="Avenir Book" w:hAnsi="Avenir Book"/>
                <w:lang w:val="en-GB"/>
              </w:rPr>
              <w:t>-</w:t>
            </w:r>
            <w:r w:rsidRPr="00383E98">
              <w:rPr>
                <w:rFonts w:ascii="Avenir Book" w:hAnsi="Avenir Book"/>
                <w:lang w:val="en-GB"/>
              </w:rPr>
              <w:t>casting plausible activity matrix to identify strategic pathways for improvement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AF4EB" w14:textId="77777777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  <w:tr w:rsidR="00383E98" w:rsidRPr="005A1A82" w14:paraId="7D932143" w14:textId="77777777" w:rsidTr="00383E98">
        <w:trPr>
          <w:trHeight w:val="693"/>
        </w:trPr>
        <w:tc>
          <w:tcPr>
            <w:tcW w:w="8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CB485" w14:textId="77777777" w:rsidR="00383E98" w:rsidRPr="00383E98" w:rsidRDefault="00383E98" w:rsidP="00383E98">
            <w:pPr>
              <w:rPr>
                <w:rFonts w:ascii="Avenir Book" w:hAnsi="Avenir Book"/>
              </w:rPr>
            </w:pPr>
            <w:r w:rsidRPr="00383E98">
              <w:rPr>
                <w:rFonts w:ascii="Avenir Book" w:hAnsi="Avenir Book"/>
                <w:lang w:val="en-GB"/>
              </w:rPr>
              <w:t>Communicating innovative options</w:t>
            </w:r>
          </w:p>
        </w:tc>
        <w:tc>
          <w:tcPr>
            <w:tcW w:w="2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064509" w14:textId="77777777" w:rsidR="00383E98" w:rsidRPr="00383E98" w:rsidRDefault="00383E98" w:rsidP="00383E98">
            <w:pPr>
              <w:rPr>
                <w:rFonts w:ascii="Avenir Book" w:hAnsi="Avenir Book"/>
              </w:rPr>
            </w:pPr>
          </w:p>
        </w:tc>
      </w:tr>
    </w:tbl>
    <w:p w14:paraId="2F72372A" w14:textId="77777777" w:rsidR="00383E98" w:rsidRDefault="00383E98" w:rsidP="00383E98"/>
    <w:sectPr w:rsidR="00383E98" w:rsidSect="004067A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B54DB" w14:textId="77777777" w:rsidR="00DF4654" w:rsidRDefault="00DF4654" w:rsidP="00383E98">
      <w:r>
        <w:separator/>
      </w:r>
    </w:p>
  </w:endnote>
  <w:endnote w:type="continuationSeparator" w:id="0">
    <w:p w14:paraId="14AD607B" w14:textId="77777777" w:rsidR="00DF4654" w:rsidRDefault="00DF4654" w:rsidP="0038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4DC5" w14:textId="6AD82036" w:rsidR="00383E98" w:rsidRDefault="00383E98" w:rsidP="00383E98">
    <w:pPr>
      <w:pStyle w:val="Footer"/>
      <w:jc w:val="right"/>
    </w:pPr>
    <w:r>
      <w:sym w:font="Symbol" w:char="F0D3"/>
    </w:r>
    <w:r>
      <w:t>Systemic Development Associates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71800" w14:textId="77777777" w:rsidR="00DF4654" w:rsidRDefault="00DF4654" w:rsidP="00383E98">
      <w:r>
        <w:separator/>
      </w:r>
    </w:p>
  </w:footnote>
  <w:footnote w:type="continuationSeparator" w:id="0">
    <w:p w14:paraId="55F17041" w14:textId="77777777" w:rsidR="00DF4654" w:rsidRDefault="00DF4654" w:rsidP="0038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808C" w14:textId="242D51CD" w:rsidR="00383E98" w:rsidRPr="00383E98" w:rsidRDefault="00383E98">
    <w:pPr>
      <w:pStyle w:val="Header"/>
      <w:rPr>
        <w:sz w:val="32"/>
        <w:szCs w:val="32"/>
      </w:rPr>
    </w:pPr>
    <w:r w:rsidRPr="00383E98">
      <w:rPr>
        <w:sz w:val="32"/>
        <w:szCs w:val="32"/>
      </w:rPr>
      <w:t>How would you rate the following systemic principles and practices in your organisations?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98"/>
    <w:rsid w:val="00071360"/>
    <w:rsid w:val="000935E1"/>
    <w:rsid w:val="000D7D74"/>
    <w:rsid w:val="00116EDF"/>
    <w:rsid w:val="002371BA"/>
    <w:rsid w:val="002B235A"/>
    <w:rsid w:val="002C0F75"/>
    <w:rsid w:val="00383E98"/>
    <w:rsid w:val="004067A3"/>
    <w:rsid w:val="00412DFF"/>
    <w:rsid w:val="00425904"/>
    <w:rsid w:val="00436DB3"/>
    <w:rsid w:val="0048108C"/>
    <w:rsid w:val="00493C5E"/>
    <w:rsid w:val="004D25DF"/>
    <w:rsid w:val="004E2E05"/>
    <w:rsid w:val="00505675"/>
    <w:rsid w:val="005200EA"/>
    <w:rsid w:val="00555386"/>
    <w:rsid w:val="0056003A"/>
    <w:rsid w:val="00561039"/>
    <w:rsid w:val="005630D1"/>
    <w:rsid w:val="005A1A82"/>
    <w:rsid w:val="005E4588"/>
    <w:rsid w:val="00642EC9"/>
    <w:rsid w:val="00655867"/>
    <w:rsid w:val="00664479"/>
    <w:rsid w:val="00665A09"/>
    <w:rsid w:val="00665A24"/>
    <w:rsid w:val="0067088D"/>
    <w:rsid w:val="00681ECD"/>
    <w:rsid w:val="006826FD"/>
    <w:rsid w:val="006D1C08"/>
    <w:rsid w:val="00741209"/>
    <w:rsid w:val="00767F6C"/>
    <w:rsid w:val="00773C6A"/>
    <w:rsid w:val="0077782B"/>
    <w:rsid w:val="00797678"/>
    <w:rsid w:val="007B28B5"/>
    <w:rsid w:val="007C27E6"/>
    <w:rsid w:val="007E295A"/>
    <w:rsid w:val="008536CB"/>
    <w:rsid w:val="008A09F8"/>
    <w:rsid w:val="008E314D"/>
    <w:rsid w:val="00915424"/>
    <w:rsid w:val="00915548"/>
    <w:rsid w:val="00952B61"/>
    <w:rsid w:val="00977004"/>
    <w:rsid w:val="00A00108"/>
    <w:rsid w:val="00A40E4A"/>
    <w:rsid w:val="00A4377A"/>
    <w:rsid w:val="00A50DE2"/>
    <w:rsid w:val="00A65956"/>
    <w:rsid w:val="00A676EB"/>
    <w:rsid w:val="00AB6A7C"/>
    <w:rsid w:val="00AE31CB"/>
    <w:rsid w:val="00B1072B"/>
    <w:rsid w:val="00B408A1"/>
    <w:rsid w:val="00B433E6"/>
    <w:rsid w:val="00B87F32"/>
    <w:rsid w:val="00B95775"/>
    <w:rsid w:val="00BB533B"/>
    <w:rsid w:val="00BC797B"/>
    <w:rsid w:val="00C21DB2"/>
    <w:rsid w:val="00C242CF"/>
    <w:rsid w:val="00C37BCA"/>
    <w:rsid w:val="00C4549E"/>
    <w:rsid w:val="00CB103B"/>
    <w:rsid w:val="00CD2703"/>
    <w:rsid w:val="00D10222"/>
    <w:rsid w:val="00D76196"/>
    <w:rsid w:val="00D91770"/>
    <w:rsid w:val="00DD7EC8"/>
    <w:rsid w:val="00DF4654"/>
    <w:rsid w:val="00E05A34"/>
    <w:rsid w:val="00E91DCB"/>
    <w:rsid w:val="00E961FB"/>
    <w:rsid w:val="00EA46CF"/>
    <w:rsid w:val="00F647B4"/>
    <w:rsid w:val="00F74A98"/>
    <w:rsid w:val="00F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77E30"/>
  <w15:chartTrackingRefBased/>
  <w15:docId w15:val="{821F0B80-834B-2E4C-A46E-1FCA40D0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98"/>
  </w:style>
  <w:style w:type="paragraph" w:styleId="Footer">
    <w:name w:val="footer"/>
    <w:basedOn w:val="Normal"/>
    <w:link w:val="FooterChar"/>
    <w:uiPriority w:val="99"/>
    <w:unhideWhenUsed/>
    <w:rsid w:val="00383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Goirand Ampaire (HDR)</dc:creator>
  <cp:keywords/>
  <dc:description/>
  <cp:lastModifiedBy>Magali Goirand Ampaire (HDR)</cp:lastModifiedBy>
  <cp:revision>2</cp:revision>
  <cp:lastPrinted>2020-04-26T09:23:00Z</cp:lastPrinted>
  <dcterms:created xsi:type="dcterms:W3CDTF">2020-04-26T08:53:00Z</dcterms:created>
  <dcterms:modified xsi:type="dcterms:W3CDTF">2020-04-26T09:30:00Z</dcterms:modified>
</cp:coreProperties>
</file>